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E9C" w:rsidRDefault="00761185" w:rsidP="009836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День</w:t>
      </w:r>
      <w:r w:rsidR="00443E9C" w:rsidRPr="00443E9C">
        <w:rPr>
          <w:rFonts w:ascii="Times New Roman" w:hAnsi="Times New Roman" w:cs="Times New Roman"/>
          <w:b/>
          <w:sz w:val="24"/>
          <w:szCs w:val="24"/>
        </w:rPr>
        <w:t xml:space="preserve"> неизвестного солдата</w:t>
      </w:r>
    </w:p>
    <w:p w:rsidR="0042269D" w:rsidRDefault="0042269D" w:rsidP="009836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03.12.2014 г.</w:t>
      </w:r>
    </w:p>
    <w:p w:rsidR="00242D4F" w:rsidRDefault="00242D4F" w:rsidP="009836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2D4F" w:rsidRDefault="00242D4F" w:rsidP="009836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«Елаурская СОШ» День неизвестного солдата был проведен 3 декабря 2014 года. В этот день, нулевым уроком, во всех классах прошли мероприятия, посвященные неизвестному солдату. После уроков сос</w:t>
      </w:r>
      <w:r w:rsidR="00C16474">
        <w:rPr>
          <w:rFonts w:ascii="Times New Roman" w:hAnsi="Times New Roman" w:cs="Times New Roman"/>
          <w:sz w:val="24"/>
          <w:szCs w:val="24"/>
        </w:rPr>
        <w:t xml:space="preserve">тоялся </w:t>
      </w:r>
      <w:r w:rsidR="00C45A09">
        <w:rPr>
          <w:rFonts w:ascii="Times New Roman" w:hAnsi="Times New Roman" w:cs="Times New Roman"/>
          <w:sz w:val="24"/>
          <w:szCs w:val="24"/>
        </w:rPr>
        <w:t>общешкольный конкурс чтецов «</w:t>
      </w:r>
      <w:r w:rsidR="009836EB">
        <w:rPr>
          <w:rFonts w:ascii="Times New Roman" w:hAnsi="Times New Roman" w:cs="Times New Roman"/>
          <w:sz w:val="24"/>
          <w:szCs w:val="24"/>
        </w:rPr>
        <w:t xml:space="preserve">Баллада о солдате», который прошел очень интересно, познавательно и трогательно. Ученики выбрали для участия в конкурсе стихотворения таких авторов, как С. </w:t>
      </w:r>
      <w:proofErr w:type="spellStart"/>
      <w:r w:rsidR="009836EB">
        <w:rPr>
          <w:rFonts w:ascii="Times New Roman" w:hAnsi="Times New Roman" w:cs="Times New Roman"/>
          <w:sz w:val="24"/>
          <w:szCs w:val="24"/>
        </w:rPr>
        <w:t>Викулов</w:t>
      </w:r>
      <w:proofErr w:type="spellEnd"/>
      <w:r w:rsidR="009836EB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="009836EB"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 w:rsidR="009836EB">
        <w:rPr>
          <w:rFonts w:ascii="Times New Roman" w:hAnsi="Times New Roman" w:cs="Times New Roman"/>
          <w:sz w:val="24"/>
          <w:szCs w:val="24"/>
        </w:rPr>
        <w:t xml:space="preserve">, А. </w:t>
      </w:r>
      <w:r w:rsidR="00FA7F9D">
        <w:rPr>
          <w:rFonts w:ascii="Times New Roman" w:hAnsi="Times New Roman" w:cs="Times New Roman"/>
          <w:sz w:val="24"/>
          <w:szCs w:val="24"/>
        </w:rPr>
        <w:t xml:space="preserve">Твардовский, К. Симонов, О. </w:t>
      </w:r>
      <w:proofErr w:type="spellStart"/>
      <w:r w:rsidR="00FA7F9D">
        <w:rPr>
          <w:rFonts w:ascii="Times New Roman" w:hAnsi="Times New Roman" w:cs="Times New Roman"/>
          <w:sz w:val="24"/>
          <w:szCs w:val="24"/>
        </w:rPr>
        <w:t>Берг</w:t>
      </w:r>
      <w:r w:rsidR="009836EB">
        <w:rPr>
          <w:rFonts w:ascii="Times New Roman" w:hAnsi="Times New Roman" w:cs="Times New Roman"/>
          <w:sz w:val="24"/>
          <w:szCs w:val="24"/>
        </w:rPr>
        <w:t>гольц</w:t>
      </w:r>
      <w:proofErr w:type="spellEnd"/>
      <w:r w:rsidR="009836EB">
        <w:rPr>
          <w:rFonts w:ascii="Times New Roman" w:hAnsi="Times New Roman" w:cs="Times New Roman"/>
          <w:sz w:val="24"/>
          <w:szCs w:val="24"/>
        </w:rPr>
        <w:t xml:space="preserve"> и др. </w:t>
      </w:r>
    </w:p>
    <w:p w:rsidR="009836EB" w:rsidRDefault="009836EB" w:rsidP="009836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Победителями конкурса чтецов стали ученицы 5 класса Алексеева Анна, Тумакова Ксения и Охотников Кирилл, ученик 8 класса Бахтиров Радик и ученица 11 класса Пайрамова Ирина.</w:t>
      </w:r>
      <w:r w:rsidR="00EC172B">
        <w:rPr>
          <w:rFonts w:ascii="Times New Roman" w:hAnsi="Times New Roman" w:cs="Times New Roman"/>
          <w:sz w:val="24"/>
          <w:szCs w:val="24"/>
        </w:rPr>
        <w:t xml:space="preserve"> Никого не оставили равнодушным выступления учениц 1 класса Кузьминой Раисы и </w:t>
      </w:r>
      <w:proofErr w:type="spellStart"/>
      <w:r w:rsidR="00EC172B">
        <w:rPr>
          <w:rFonts w:ascii="Times New Roman" w:hAnsi="Times New Roman" w:cs="Times New Roman"/>
          <w:sz w:val="24"/>
          <w:szCs w:val="24"/>
        </w:rPr>
        <w:t>Кадушкиной</w:t>
      </w:r>
      <w:proofErr w:type="spellEnd"/>
      <w:r w:rsidR="00EC172B">
        <w:rPr>
          <w:rFonts w:ascii="Times New Roman" w:hAnsi="Times New Roman" w:cs="Times New Roman"/>
          <w:sz w:val="24"/>
          <w:szCs w:val="24"/>
        </w:rPr>
        <w:t xml:space="preserve"> Вероники. </w:t>
      </w:r>
    </w:p>
    <w:p w:rsidR="009836EB" w:rsidRPr="00242D4F" w:rsidRDefault="009836EB" w:rsidP="009836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день завершился возложением цветов к Обелиску Победы в центре Елаурского сельского поселения.</w:t>
      </w:r>
    </w:p>
    <w:p w:rsidR="00444E51" w:rsidRDefault="00444E51" w:rsidP="00EC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2"/>
        <w:gridCol w:w="4542"/>
        <w:gridCol w:w="1133"/>
        <w:gridCol w:w="3084"/>
      </w:tblGrid>
      <w:tr w:rsidR="00242D4F" w:rsidTr="00242D4F">
        <w:tc>
          <w:tcPr>
            <w:tcW w:w="0" w:type="auto"/>
          </w:tcPr>
          <w:p w:rsidR="00444E51" w:rsidRPr="00444E51" w:rsidRDefault="00444E51" w:rsidP="009836EB">
            <w:pPr>
              <w:jc w:val="center"/>
              <w:rPr>
                <w:rFonts w:ascii="Times New Roman" w:hAnsi="Times New Roman" w:cs="Times New Roman"/>
              </w:rPr>
            </w:pPr>
            <w:r w:rsidRPr="00444E51">
              <w:rPr>
                <w:rFonts w:ascii="Times New Roman" w:hAnsi="Times New Roman" w:cs="Times New Roman"/>
              </w:rPr>
              <w:t>№ п./п.</w:t>
            </w:r>
          </w:p>
        </w:tc>
        <w:tc>
          <w:tcPr>
            <w:tcW w:w="4542" w:type="dxa"/>
          </w:tcPr>
          <w:p w:rsidR="00444E51" w:rsidRPr="00444E51" w:rsidRDefault="00444E51" w:rsidP="009836EB">
            <w:pPr>
              <w:jc w:val="center"/>
              <w:rPr>
                <w:rFonts w:ascii="Times New Roman" w:hAnsi="Times New Roman" w:cs="Times New Roman"/>
              </w:rPr>
            </w:pPr>
            <w:r w:rsidRPr="00444E51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133" w:type="dxa"/>
          </w:tcPr>
          <w:p w:rsidR="00444E51" w:rsidRPr="00444E51" w:rsidRDefault="00444E51" w:rsidP="009836EB">
            <w:pPr>
              <w:jc w:val="center"/>
              <w:rPr>
                <w:rFonts w:ascii="Times New Roman" w:hAnsi="Times New Roman" w:cs="Times New Roman"/>
              </w:rPr>
            </w:pPr>
            <w:r w:rsidRPr="00444E51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084" w:type="dxa"/>
          </w:tcPr>
          <w:p w:rsidR="00444E51" w:rsidRPr="00444E51" w:rsidRDefault="00444E51" w:rsidP="009836EB">
            <w:pPr>
              <w:jc w:val="center"/>
              <w:rPr>
                <w:rFonts w:ascii="Times New Roman" w:hAnsi="Times New Roman" w:cs="Times New Roman"/>
              </w:rPr>
            </w:pPr>
            <w:r w:rsidRPr="00444E51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242D4F" w:rsidTr="00242D4F">
        <w:tc>
          <w:tcPr>
            <w:tcW w:w="0" w:type="auto"/>
          </w:tcPr>
          <w:p w:rsidR="00444E51" w:rsidRDefault="00444E51" w:rsidP="0098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2" w:type="dxa"/>
          </w:tcPr>
          <w:p w:rsidR="00242D4F" w:rsidRDefault="00242D4F" w:rsidP="0098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:rsidR="00444E51" w:rsidRDefault="00242D4F" w:rsidP="0098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«Неизвестный солдат. Имя твое неизвестно – подвиг твой бессмертен!»</w:t>
            </w:r>
          </w:p>
        </w:tc>
        <w:tc>
          <w:tcPr>
            <w:tcW w:w="1133" w:type="dxa"/>
          </w:tcPr>
          <w:p w:rsidR="00444E51" w:rsidRDefault="00242D4F" w:rsidP="0098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3084" w:type="dxa"/>
          </w:tcPr>
          <w:p w:rsidR="00444E51" w:rsidRDefault="0038270E" w:rsidP="0098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Сайкина Л.Н.</w:t>
            </w:r>
            <w:r w:rsidR="00242D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42D4F" w:rsidRDefault="00242D4F" w:rsidP="0098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Перепелкина Т.А.</w:t>
            </w:r>
          </w:p>
        </w:tc>
      </w:tr>
      <w:tr w:rsidR="00242D4F" w:rsidTr="00242D4F">
        <w:tc>
          <w:tcPr>
            <w:tcW w:w="0" w:type="auto"/>
          </w:tcPr>
          <w:p w:rsidR="00242D4F" w:rsidRDefault="00242D4F" w:rsidP="0098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2" w:type="dxa"/>
          </w:tcPr>
          <w:p w:rsidR="00695BA6" w:rsidRDefault="00242D4F" w:rsidP="0098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:rsidR="00242D4F" w:rsidRDefault="00242D4F" w:rsidP="0098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«Дети войны»</w:t>
            </w:r>
          </w:p>
        </w:tc>
        <w:tc>
          <w:tcPr>
            <w:tcW w:w="1133" w:type="dxa"/>
          </w:tcPr>
          <w:p w:rsidR="00242D4F" w:rsidRDefault="00242D4F" w:rsidP="0098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3084" w:type="dxa"/>
          </w:tcPr>
          <w:p w:rsidR="00242D4F" w:rsidRDefault="00242D4F" w:rsidP="0098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Охотникова О.В.,</w:t>
            </w:r>
          </w:p>
          <w:p w:rsidR="00242D4F" w:rsidRDefault="00242D4F" w:rsidP="0098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 Г.М.</w:t>
            </w:r>
          </w:p>
        </w:tc>
      </w:tr>
      <w:tr w:rsidR="00242D4F" w:rsidTr="00242D4F">
        <w:tc>
          <w:tcPr>
            <w:tcW w:w="0" w:type="auto"/>
          </w:tcPr>
          <w:p w:rsidR="00242D4F" w:rsidRDefault="00242D4F" w:rsidP="0098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2" w:type="dxa"/>
          </w:tcPr>
          <w:p w:rsidR="00695BA6" w:rsidRDefault="00242D4F" w:rsidP="0098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</w:p>
          <w:p w:rsidR="00242D4F" w:rsidRDefault="00242D4F" w:rsidP="0098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«Славные сыны Отечества»</w:t>
            </w:r>
          </w:p>
        </w:tc>
        <w:tc>
          <w:tcPr>
            <w:tcW w:w="1133" w:type="dxa"/>
          </w:tcPr>
          <w:p w:rsidR="00242D4F" w:rsidRDefault="00242D4F" w:rsidP="0098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4" w:type="dxa"/>
          </w:tcPr>
          <w:p w:rsidR="00242D4F" w:rsidRDefault="00242D4F" w:rsidP="0098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З.В.</w:t>
            </w:r>
          </w:p>
        </w:tc>
      </w:tr>
      <w:tr w:rsidR="00242D4F" w:rsidTr="00242D4F">
        <w:tc>
          <w:tcPr>
            <w:tcW w:w="0" w:type="auto"/>
          </w:tcPr>
          <w:p w:rsidR="00242D4F" w:rsidRDefault="00242D4F" w:rsidP="0098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2" w:type="dxa"/>
          </w:tcPr>
          <w:p w:rsidR="00695BA6" w:rsidRDefault="00242D4F" w:rsidP="0098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</w:p>
          <w:p w:rsidR="00242D4F" w:rsidRDefault="00242D4F" w:rsidP="0098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«Ты из без вести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пропавших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….»</w:t>
            </w:r>
          </w:p>
        </w:tc>
        <w:tc>
          <w:tcPr>
            <w:tcW w:w="1133" w:type="dxa"/>
          </w:tcPr>
          <w:p w:rsidR="00242D4F" w:rsidRDefault="00242D4F" w:rsidP="0098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4" w:type="dxa"/>
          </w:tcPr>
          <w:p w:rsidR="00242D4F" w:rsidRDefault="00242D4F" w:rsidP="0098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Ильдирякова И.А.</w:t>
            </w:r>
          </w:p>
        </w:tc>
      </w:tr>
      <w:tr w:rsidR="00242D4F" w:rsidTr="00242D4F">
        <w:tc>
          <w:tcPr>
            <w:tcW w:w="0" w:type="auto"/>
          </w:tcPr>
          <w:p w:rsidR="00242D4F" w:rsidRDefault="00242D4F" w:rsidP="0098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42" w:type="dxa"/>
          </w:tcPr>
          <w:p w:rsidR="00242D4F" w:rsidRDefault="00242D4F" w:rsidP="0098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«Русский солдат»</w:t>
            </w:r>
          </w:p>
        </w:tc>
        <w:tc>
          <w:tcPr>
            <w:tcW w:w="1133" w:type="dxa"/>
          </w:tcPr>
          <w:p w:rsidR="00242D4F" w:rsidRDefault="00242D4F" w:rsidP="0098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4" w:type="dxa"/>
          </w:tcPr>
          <w:p w:rsidR="00242D4F" w:rsidRDefault="00242D4F" w:rsidP="0098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Тумакова В.П.</w:t>
            </w:r>
          </w:p>
        </w:tc>
      </w:tr>
      <w:tr w:rsidR="00242D4F" w:rsidTr="00242D4F">
        <w:tc>
          <w:tcPr>
            <w:tcW w:w="0" w:type="auto"/>
          </w:tcPr>
          <w:p w:rsidR="00242D4F" w:rsidRDefault="00242D4F" w:rsidP="0098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42" w:type="dxa"/>
          </w:tcPr>
          <w:p w:rsidR="00695BA6" w:rsidRDefault="00242D4F" w:rsidP="0098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</w:t>
            </w:r>
          </w:p>
          <w:p w:rsidR="00242D4F" w:rsidRDefault="00242D4F" w:rsidP="0098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Жизнь положить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Родину!»</w:t>
            </w:r>
          </w:p>
        </w:tc>
        <w:tc>
          <w:tcPr>
            <w:tcW w:w="1133" w:type="dxa"/>
          </w:tcPr>
          <w:p w:rsidR="00242D4F" w:rsidRDefault="00242D4F" w:rsidP="0098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10,  11</w:t>
            </w:r>
          </w:p>
        </w:tc>
        <w:tc>
          <w:tcPr>
            <w:tcW w:w="3084" w:type="dxa"/>
          </w:tcPr>
          <w:p w:rsidR="00242D4F" w:rsidRDefault="00242D4F" w:rsidP="0098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Еремеева Л.Н.,</w:t>
            </w:r>
          </w:p>
          <w:p w:rsidR="00242D4F" w:rsidRDefault="00242D4F" w:rsidP="0098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И.В.</w:t>
            </w:r>
          </w:p>
        </w:tc>
      </w:tr>
    </w:tbl>
    <w:p w:rsidR="00444E51" w:rsidRDefault="00444E51" w:rsidP="009836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269D" w:rsidRDefault="0042269D" w:rsidP="009836EB">
      <w:pPr>
        <w:spacing w:line="240" w:lineRule="auto"/>
      </w:pPr>
    </w:p>
    <w:p w:rsidR="0042269D" w:rsidRDefault="0042269D" w:rsidP="009836EB">
      <w:pPr>
        <w:spacing w:line="240" w:lineRule="auto"/>
      </w:pPr>
    </w:p>
    <w:p w:rsidR="0042269D" w:rsidRDefault="0042269D" w:rsidP="009836EB">
      <w:pPr>
        <w:spacing w:line="240" w:lineRule="auto"/>
      </w:pPr>
    </w:p>
    <w:p w:rsidR="0042269D" w:rsidRDefault="0042269D" w:rsidP="009836EB">
      <w:pPr>
        <w:spacing w:line="240" w:lineRule="auto"/>
      </w:pPr>
    </w:p>
    <w:p w:rsidR="00444E51" w:rsidRDefault="00444E51" w:rsidP="009836EB">
      <w:pPr>
        <w:spacing w:line="240" w:lineRule="auto"/>
      </w:pPr>
    </w:p>
    <w:p w:rsidR="00444E51" w:rsidRDefault="00444E51" w:rsidP="009836EB">
      <w:pPr>
        <w:spacing w:line="240" w:lineRule="auto"/>
      </w:pPr>
      <w:bookmarkStart w:id="0" w:name="_GoBack"/>
      <w:bookmarkEnd w:id="0"/>
    </w:p>
    <w:sectPr w:rsidR="00444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7CB" w:rsidRDefault="007877CB" w:rsidP="00FE12AB">
      <w:pPr>
        <w:spacing w:after="0" w:line="240" w:lineRule="auto"/>
      </w:pPr>
      <w:r>
        <w:separator/>
      </w:r>
    </w:p>
  </w:endnote>
  <w:endnote w:type="continuationSeparator" w:id="0">
    <w:p w:rsidR="007877CB" w:rsidRDefault="007877CB" w:rsidP="00FE1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7CB" w:rsidRDefault="007877CB" w:rsidP="00FE12AB">
      <w:pPr>
        <w:spacing w:after="0" w:line="240" w:lineRule="auto"/>
      </w:pPr>
      <w:r>
        <w:separator/>
      </w:r>
    </w:p>
  </w:footnote>
  <w:footnote w:type="continuationSeparator" w:id="0">
    <w:p w:rsidR="007877CB" w:rsidRDefault="007877CB" w:rsidP="00FE12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6E2"/>
    <w:rsid w:val="00111590"/>
    <w:rsid w:val="00242D4F"/>
    <w:rsid w:val="002E13B5"/>
    <w:rsid w:val="0038270E"/>
    <w:rsid w:val="0042269D"/>
    <w:rsid w:val="00443E9C"/>
    <w:rsid w:val="00444E51"/>
    <w:rsid w:val="00695BA6"/>
    <w:rsid w:val="00761185"/>
    <w:rsid w:val="007877CB"/>
    <w:rsid w:val="008911DC"/>
    <w:rsid w:val="009836EB"/>
    <w:rsid w:val="009F5C94"/>
    <w:rsid w:val="00BF34D7"/>
    <w:rsid w:val="00C16474"/>
    <w:rsid w:val="00C45A09"/>
    <w:rsid w:val="00D37F2E"/>
    <w:rsid w:val="00E076E2"/>
    <w:rsid w:val="00EC172B"/>
    <w:rsid w:val="00FA7F9D"/>
    <w:rsid w:val="00FE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4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E12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12AB"/>
  </w:style>
  <w:style w:type="paragraph" w:styleId="a6">
    <w:name w:val="footer"/>
    <w:basedOn w:val="a"/>
    <w:link w:val="a7"/>
    <w:uiPriority w:val="99"/>
    <w:unhideWhenUsed/>
    <w:rsid w:val="00FE12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12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4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E12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12AB"/>
  </w:style>
  <w:style w:type="paragraph" w:styleId="a6">
    <w:name w:val="footer"/>
    <w:basedOn w:val="a"/>
    <w:link w:val="a7"/>
    <w:uiPriority w:val="99"/>
    <w:unhideWhenUsed/>
    <w:rsid w:val="00FE12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1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Надежда</cp:lastModifiedBy>
  <cp:revision>17</cp:revision>
  <dcterms:created xsi:type="dcterms:W3CDTF">2014-12-10T06:23:00Z</dcterms:created>
  <dcterms:modified xsi:type="dcterms:W3CDTF">2015-02-06T11:09:00Z</dcterms:modified>
</cp:coreProperties>
</file>